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B59D1" w14:textId="3FE0FA9A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0B437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106bis-e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2529FC">
        <w:rPr>
          <w:rFonts w:ascii="Arial" w:eastAsia="MS Mincho" w:hAnsi="Arial" w:cs="Arial"/>
          <w:b/>
          <w:sz w:val="24"/>
          <w:szCs w:val="24"/>
        </w:rPr>
        <w:t>05933</w:t>
      </w:r>
    </w:p>
    <w:p w14:paraId="0ED16545" w14:textId="313413CE" w:rsidR="0068254F" w:rsidRPr="00881E60" w:rsidRDefault="000B437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Online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April 17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April 23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35E88A52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E12419">
        <w:rPr>
          <w:rFonts w:ascii="Arial" w:eastAsiaTheme="minorEastAsia" w:hAnsi="Arial" w:cs="Arial" w:hint="eastAsia"/>
          <w:sz w:val="22"/>
          <w:lang w:eastAsia="zh-CN"/>
        </w:rPr>
        <w:t xml:space="preserve"> NR NCR RF conformance testing</w:t>
      </w:r>
    </w:p>
    <w:p w14:paraId="73AD8CE3" w14:textId="2E106E9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12419">
        <w:rPr>
          <w:rFonts w:ascii="Arial" w:eastAsiaTheme="minorEastAsia" w:hAnsi="Arial" w:cs="Arial" w:hint="eastAsia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E12419">
        <w:rPr>
          <w:rFonts w:ascii="Arial" w:eastAsiaTheme="minorEastAsia" w:hAnsi="Arial" w:cs="Arial" w:hint="eastAsia"/>
          <w:sz w:val="22"/>
          <w:lang w:eastAsia="zh-CN"/>
        </w:rPr>
        <w:t>29</w:t>
      </w:r>
      <w:r w:rsidR="00280D59">
        <w:rPr>
          <w:rFonts w:ascii="Arial" w:hAnsi="Arial" w:cs="Arial"/>
          <w:sz w:val="22"/>
          <w:lang w:eastAsia="zh-CN"/>
        </w:rPr>
        <w:t>.</w:t>
      </w:r>
      <w:r w:rsidR="002611A3">
        <w:rPr>
          <w:rFonts w:ascii="Arial" w:eastAsiaTheme="minorEastAsia" w:hAnsi="Arial" w:cs="Arial"/>
          <w:sz w:val="22"/>
          <w:lang w:eastAsia="zh-CN"/>
        </w:rPr>
        <w:t>7</w:t>
      </w:r>
    </w:p>
    <w:p w14:paraId="6402E503" w14:textId="5E8D81C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E12419" w:rsidRPr="00333823">
        <w:rPr>
          <w:rFonts w:ascii="Arial" w:eastAsiaTheme="minorEastAsia" w:hAnsi="Arial" w:cs="Arial" w:hint="eastAsia"/>
          <w:sz w:val="22"/>
          <w:lang w:eastAsia="zh-CN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1211276" w14:textId="77777777" w:rsidR="002611A3" w:rsidRPr="00EE4807" w:rsidRDefault="002611A3" w:rsidP="002611A3">
      <w:pPr>
        <w:pStyle w:val="1"/>
        <w:numPr>
          <w:ilvl w:val="0"/>
          <w:numId w:val="33"/>
        </w:numPr>
        <w:overflowPunct/>
        <w:autoSpaceDE/>
        <w:autoSpaceDN/>
        <w:adjustRightInd/>
        <w:ind w:left="400" w:hanging="400"/>
        <w:textAlignment w:val="auto"/>
      </w:pPr>
      <w:r w:rsidRPr="00EE4807">
        <w:t>Introduction</w:t>
      </w:r>
    </w:p>
    <w:p w14:paraId="5CCE030B" w14:textId="179D3ABF" w:rsidR="002611A3" w:rsidRPr="002611A3" w:rsidRDefault="002611A3" w:rsidP="002611A3">
      <w:pPr>
        <w:spacing w:after="120"/>
        <w:rPr>
          <w:rFonts w:eastAsiaTheme="minorEastAsia"/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/>
        </w:rPr>
        <w:t xml:space="preserve">This WF is to </w:t>
      </w:r>
      <w:r>
        <w:rPr>
          <w:color w:val="000000" w:themeColor="text1"/>
          <w:lang w:val="en-US"/>
        </w:rPr>
        <w:t>capture</w:t>
      </w:r>
      <w:r>
        <w:rPr>
          <w:rFonts w:hint="eastAsia"/>
          <w:color w:val="000000" w:themeColor="text1"/>
          <w:lang w:val="en-US"/>
        </w:rPr>
        <w:t xml:space="preserve"> the agreements and the status of 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email discussion thread </w:t>
      </w:r>
      <w:r w:rsidRPr="002611A3">
        <w:rPr>
          <w:rFonts w:eastAsiaTheme="minorEastAsia"/>
          <w:color w:val="000000" w:themeColor="text1"/>
          <w:lang w:val="en-US" w:eastAsia="zh-CN"/>
        </w:rPr>
        <w:t>[106</w:t>
      </w:r>
      <w:r w:rsidRPr="002611A3">
        <w:rPr>
          <w:rFonts w:eastAsiaTheme="minorEastAsia" w:hint="eastAsia"/>
          <w:color w:val="000000" w:themeColor="text1"/>
          <w:lang w:val="en-US" w:eastAsia="zh-CN"/>
        </w:rPr>
        <w:t>bis</w:t>
      </w:r>
      <w:r w:rsidRPr="002611A3">
        <w:rPr>
          <w:rFonts w:eastAsiaTheme="minorEastAsia"/>
          <w:color w:val="000000" w:themeColor="text1"/>
          <w:lang w:val="en-US" w:eastAsia="zh-CN"/>
        </w:rPr>
        <w:t>-e][</w:t>
      </w:r>
      <w:r w:rsidRPr="002611A3">
        <w:rPr>
          <w:rFonts w:eastAsiaTheme="minorEastAsia" w:hint="eastAsia"/>
          <w:color w:val="000000" w:themeColor="text1"/>
          <w:lang w:val="en-US" w:eastAsia="zh-CN"/>
        </w:rPr>
        <w:t>3</w:t>
      </w:r>
      <w:r w:rsidRPr="002611A3">
        <w:rPr>
          <w:rFonts w:eastAsiaTheme="minorEastAsia"/>
          <w:color w:val="000000" w:themeColor="text1"/>
          <w:lang w:val="en-US" w:eastAsia="zh-CN"/>
        </w:rPr>
        <w:t xml:space="preserve">13] </w:t>
      </w:r>
      <w:proofErr w:type="spellStart"/>
      <w:r w:rsidRPr="002611A3">
        <w:rPr>
          <w:rFonts w:eastAsiaTheme="minorEastAsia"/>
          <w:color w:val="000000" w:themeColor="text1"/>
          <w:lang w:val="en-US" w:eastAsia="zh-CN"/>
        </w:rPr>
        <w:t>NR_netcon_repeater_RFConformance</w:t>
      </w:r>
      <w:proofErr w:type="spellEnd"/>
      <w:r>
        <w:rPr>
          <w:rFonts w:eastAsiaTheme="minorEastAsia"/>
          <w:color w:val="000000" w:themeColor="text1"/>
          <w:lang w:val="en-US" w:eastAsia="zh-CN"/>
        </w:rPr>
        <w:t>.</w:t>
      </w:r>
    </w:p>
    <w:p w14:paraId="4DFF6AD7" w14:textId="77777777" w:rsidR="002611A3" w:rsidRDefault="002611A3" w:rsidP="002611A3">
      <w:pPr>
        <w:pStyle w:val="1"/>
        <w:numPr>
          <w:ilvl w:val="0"/>
          <w:numId w:val="33"/>
        </w:numPr>
        <w:overflowPunct/>
        <w:autoSpaceDE/>
        <w:autoSpaceDN/>
        <w:adjustRightInd/>
        <w:ind w:left="400" w:hanging="400"/>
        <w:textAlignment w:val="auto"/>
        <w:rPr>
          <w:lang w:eastAsia="zh-CN"/>
        </w:rPr>
      </w:pPr>
      <w:r>
        <w:rPr>
          <w:rFonts w:hint="eastAsia"/>
          <w:lang w:eastAsia="zh-CN"/>
        </w:rPr>
        <w:t>Way Forward</w:t>
      </w:r>
    </w:p>
    <w:p w14:paraId="2E190555" w14:textId="5B3428F8" w:rsidR="00513C03" w:rsidRDefault="00513C03" w:rsidP="00513C0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</w:t>
      </w:r>
      <w:r>
        <w:rPr>
          <w:rFonts w:hint="eastAsia"/>
          <w:b/>
          <w:u w:val="single"/>
          <w:lang w:eastAsia="zh-CN"/>
        </w:rPr>
        <w:t>1</w:t>
      </w:r>
      <w:r>
        <w:rPr>
          <w:b/>
          <w:u w:val="single"/>
          <w:lang w:eastAsia="ko-KR"/>
        </w:rPr>
        <w:t>: Dynamic beam related spec updates for NCR</w:t>
      </w:r>
    </w:p>
    <w:p w14:paraId="3910E76B" w14:textId="3A8D41ED" w:rsidR="00BE703C" w:rsidRDefault="002611A3" w:rsidP="003E08F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lang w:eastAsia="zh-CN"/>
        </w:rPr>
        <w:t>WF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Discuss</w:t>
      </w:r>
      <w:r w:rsidRPr="00B665F7">
        <w:rPr>
          <w:rFonts w:eastAsiaTheme="minorEastAsia"/>
          <w:lang w:val="en-US" w:eastAsia="zh-CN"/>
        </w:rPr>
        <w:t xml:space="preserve"> </w:t>
      </w:r>
      <w:r w:rsidR="00A41A1C" w:rsidRPr="00B665F7">
        <w:rPr>
          <w:rFonts w:eastAsiaTheme="minorEastAsia"/>
          <w:lang w:val="en-US" w:eastAsia="zh-CN"/>
        </w:rPr>
        <w:t xml:space="preserve">this issue </w:t>
      </w:r>
      <w:r>
        <w:rPr>
          <w:rFonts w:eastAsiaTheme="minorEastAsia"/>
          <w:lang w:val="en-US" w:eastAsia="zh-CN"/>
        </w:rPr>
        <w:t>in</w:t>
      </w:r>
      <w:r w:rsidR="00A41A1C" w:rsidRPr="00B665F7">
        <w:rPr>
          <w:rFonts w:eastAsiaTheme="minorEastAsia"/>
          <w:lang w:val="en-US" w:eastAsia="zh-CN"/>
        </w:rPr>
        <w:t xml:space="preserve"> core part in future meetings.</w:t>
      </w:r>
    </w:p>
    <w:p w14:paraId="60D192F1" w14:textId="77777777" w:rsidR="00BE703C" w:rsidRDefault="00BE703C" w:rsidP="003E08FC">
      <w:pPr>
        <w:rPr>
          <w:rFonts w:eastAsiaTheme="minorEastAsia"/>
          <w:lang w:val="en-US" w:eastAsia="zh-CN"/>
        </w:rPr>
      </w:pPr>
    </w:p>
    <w:p w14:paraId="48D031E2" w14:textId="084DA854" w:rsidR="00BE703C" w:rsidRPr="00DF2E5B" w:rsidRDefault="00CA4BFD" w:rsidP="003E08FC">
      <w:pPr>
        <w:rPr>
          <w:b/>
          <w:u w:val="single"/>
          <w:lang w:eastAsia="ko-KR"/>
        </w:rPr>
      </w:pPr>
      <w:r w:rsidRPr="00DF2E5B">
        <w:rPr>
          <w:b/>
          <w:u w:val="single"/>
          <w:lang w:eastAsia="ko-KR"/>
        </w:rPr>
        <w:t>Issue 1-2: Declaration for NCR-MT and NCR-</w:t>
      </w:r>
      <w:proofErr w:type="spellStart"/>
      <w:r w:rsidRPr="00DF2E5B">
        <w:rPr>
          <w:b/>
          <w:u w:val="single"/>
          <w:lang w:eastAsia="ko-KR"/>
        </w:rPr>
        <w:t>Fwd</w:t>
      </w:r>
      <w:proofErr w:type="spellEnd"/>
    </w:p>
    <w:p w14:paraId="08630745" w14:textId="4DBE1673" w:rsidR="002611A3" w:rsidRDefault="002611A3" w:rsidP="002611A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lang w:eastAsia="zh-CN"/>
        </w:rPr>
        <w:t>WF</w:t>
      </w:r>
      <w:r>
        <w:rPr>
          <w:lang w:eastAsia="zh-CN"/>
        </w:rPr>
        <w:t xml:space="preserve">: </w:t>
      </w:r>
      <w:r>
        <w:rPr>
          <w:rFonts w:eastAsiaTheme="minorEastAsia" w:hint="eastAsia"/>
          <w:lang w:val="en-US" w:eastAsia="zh-CN"/>
        </w:rPr>
        <w:t>Discuss</w:t>
      </w:r>
      <w:r w:rsidRPr="00B665F7">
        <w:rPr>
          <w:rFonts w:eastAsiaTheme="minorEastAsia"/>
          <w:lang w:val="en-US" w:eastAsia="zh-CN"/>
        </w:rPr>
        <w:t xml:space="preserve"> th</w:t>
      </w:r>
      <w:r w:rsidR="00C65ADC">
        <w:rPr>
          <w:rFonts w:eastAsiaTheme="minorEastAsia"/>
          <w:lang w:val="en-US" w:eastAsia="zh-CN"/>
        </w:rPr>
        <w:t>e</w:t>
      </w:r>
      <w:r w:rsidRPr="00B665F7">
        <w:rPr>
          <w:rFonts w:eastAsiaTheme="minorEastAsia"/>
          <w:lang w:val="en-US" w:eastAsia="zh-CN"/>
        </w:rPr>
        <w:t xml:space="preserve"> </w:t>
      </w:r>
      <w:r w:rsidR="00C65ADC">
        <w:rPr>
          <w:rFonts w:eastAsiaTheme="minorEastAsia"/>
          <w:lang w:val="en-US" w:eastAsia="zh-CN"/>
        </w:rPr>
        <w:t xml:space="preserve">general </w:t>
      </w:r>
      <w:r w:rsidRPr="00B665F7">
        <w:rPr>
          <w:rFonts w:eastAsiaTheme="minorEastAsia"/>
          <w:lang w:val="en-US" w:eastAsia="zh-CN"/>
        </w:rPr>
        <w:t>issue</w:t>
      </w:r>
      <w:r w:rsidR="00C65ADC">
        <w:rPr>
          <w:rFonts w:eastAsiaTheme="minorEastAsia"/>
          <w:lang w:val="en-US" w:eastAsia="zh-CN"/>
        </w:rPr>
        <w:t>s</w:t>
      </w:r>
      <w:r w:rsidRPr="00B665F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in</w:t>
      </w:r>
      <w:r w:rsidRPr="00B665F7">
        <w:rPr>
          <w:rFonts w:eastAsiaTheme="minorEastAsia"/>
          <w:lang w:val="en-US" w:eastAsia="zh-CN"/>
        </w:rPr>
        <w:t xml:space="preserve"> core part</w:t>
      </w:r>
      <w:r w:rsidR="00C65ADC">
        <w:rPr>
          <w:rFonts w:eastAsiaTheme="minorEastAsia"/>
          <w:lang w:val="en-US" w:eastAsia="zh-CN"/>
        </w:rPr>
        <w:t xml:space="preserve"> and the detail declaration tables in performance part</w:t>
      </w:r>
      <w:r w:rsidRPr="00B665F7">
        <w:rPr>
          <w:rFonts w:eastAsiaTheme="minorEastAsia"/>
          <w:lang w:val="en-US" w:eastAsia="zh-CN"/>
        </w:rPr>
        <w:t xml:space="preserve"> in future meetings.</w:t>
      </w:r>
    </w:p>
    <w:p w14:paraId="51F27952" w14:textId="77777777" w:rsidR="00CA4BFD" w:rsidRPr="002611A3" w:rsidRDefault="00CA4BFD" w:rsidP="003E08FC">
      <w:pPr>
        <w:rPr>
          <w:rFonts w:eastAsiaTheme="minorEastAsia"/>
          <w:lang w:val="en-US" w:eastAsia="zh-CN"/>
        </w:rPr>
      </w:pPr>
    </w:p>
    <w:p w14:paraId="5E251D6C" w14:textId="311CA51B" w:rsidR="00CA4BFD" w:rsidRPr="00DF2E5B" w:rsidRDefault="009A6FC7" w:rsidP="003E08FC">
      <w:pPr>
        <w:rPr>
          <w:b/>
          <w:u w:val="single"/>
          <w:lang w:eastAsia="ko-KR"/>
        </w:rPr>
      </w:pPr>
      <w:r w:rsidRPr="00DF2E5B">
        <w:rPr>
          <w:b/>
          <w:u w:val="single"/>
          <w:lang w:eastAsia="ko-KR"/>
        </w:rPr>
        <w:t>Issue 1-3: Declaration for BS side and UE side</w:t>
      </w:r>
    </w:p>
    <w:p w14:paraId="232218A7" w14:textId="2D315AC6" w:rsidR="002611A3" w:rsidRDefault="002611A3" w:rsidP="002611A3">
      <w:pPr>
        <w:rPr>
          <w:rFonts w:eastAsiaTheme="minorEastAsia"/>
          <w:lang w:val="en-US" w:eastAsia="zh-CN"/>
        </w:rPr>
      </w:pPr>
      <w:r w:rsidRPr="000528D0">
        <w:rPr>
          <w:rFonts w:eastAsiaTheme="minorEastAsia" w:hint="eastAsia"/>
          <w:b/>
          <w:lang w:eastAsia="zh-CN"/>
        </w:rPr>
        <w:t>WF</w:t>
      </w:r>
      <w:r w:rsidRPr="000528D0">
        <w:rPr>
          <w:b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Discuss</w:t>
      </w:r>
      <w:r w:rsidRPr="00B665F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this issue in</w:t>
      </w:r>
      <w:r w:rsidRPr="00B665F7">
        <w:rPr>
          <w:rFonts w:eastAsiaTheme="minorEastAsia"/>
          <w:lang w:val="en-US" w:eastAsia="zh-CN"/>
        </w:rPr>
        <w:t xml:space="preserve"> core par</w:t>
      </w:r>
      <w:bookmarkStart w:id="0" w:name="_GoBack"/>
      <w:bookmarkEnd w:id="0"/>
      <w:r w:rsidRPr="00B665F7">
        <w:rPr>
          <w:rFonts w:eastAsiaTheme="minorEastAsia"/>
          <w:lang w:val="en-US" w:eastAsia="zh-CN"/>
        </w:rPr>
        <w:t>t in future meetings.</w:t>
      </w:r>
    </w:p>
    <w:p w14:paraId="50E6A1E2" w14:textId="77777777" w:rsidR="00CA4BFD" w:rsidRPr="002611A3" w:rsidRDefault="00CA4BFD" w:rsidP="003E08FC">
      <w:pPr>
        <w:rPr>
          <w:rFonts w:eastAsiaTheme="minorEastAsia"/>
          <w:lang w:val="en-US" w:eastAsia="zh-CN"/>
        </w:rPr>
      </w:pPr>
    </w:p>
    <w:p w14:paraId="53EB8BB9" w14:textId="3E06C74B" w:rsidR="00CA4BFD" w:rsidRPr="00DF2E5B" w:rsidRDefault="00E429D9" w:rsidP="003E08FC">
      <w:pPr>
        <w:rPr>
          <w:b/>
          <w:u w:val="single"/>
          <w:lang w:eastAsia="ko-KR"/>
        </w:rPr>
      </w:pPr>
      <w:r w:rsidRPr="00DF2E5B">
        <w:rPr>
          <w:b/>
          <w:u w:val="single"/>
          <w:lang w:eastAsia="ko-KR"/>
        </w:rPr>
        <w:t>Issue 1-4: Test model and test configuration for NCR-</w:t>
      </w:r>
      <w:proofErr w:type="spellStart"/>
      <w:r w:rsidRPr="00DF2E5B">
        <w:rPr>
          <w:b/>
          <w:u w:val="single"/>
          <w:lang w:eastAsia="ko-KR"/>
        </w:rPr>
        <w:t>Fwd</w:t>
      </w:r>
      <w:proofErr w:type="spellEnd"/>
    </w:p>
    <w:p w14:paraId="25D6DDEF" w14:textId="77777777" w:rsidR="002611A3" w:rsidRDefault="002611A3" w:rsidP="0065085E">
      <w:pPr>
        <w:rPr>
          <w:lang w:eastAsia="zh-CN"/>
        </w:rPr>
      </w:pPr>
      <w:r w:rsidRPr="000528D0">
        <w:rPr>
          <w:rFonts w:eastAsiaTheme="minorEastAsia" w:hint="eastAsia"/>
          <w:b/>
          <w:lang w:eastAsia="zh-CN"/>
        </w:rPr>
        <w:t>WF</w:t>
      </w:r>
      <w:r w:rsidRPr="000528D0">
        <w:rPr>
          <w:b/>
          <w:lang w:eastAsia="zh-CN"/>
        </w:rPr>
        <w:t>:</w:t>
      </w:r>
      <w:r w:rsidR="0065085E">
        <w:rPr>
          <w:lang w:eastAsia="zh-CN"/>
        </w:rPr>
        <w:t xml:space="preserve"> </w:t>
      </w:r>
      <w:r>
        <w:rPr>
          <w:lang w:eastAsia="zh-CN"/>
        </w:rPr>
        <w:t>Agree the following as a starting point:</w:t>
      </w:r>
    </w:p>
    <w:p w14:paraId="0793FB98" w14:textId="29901E0D" w:rsidR="0065085E" w:rsidRPr="002611A3" w:rsidRDefault="00BE3138" w:rsidP="002611A3">
      <w:pPr>
        <w:pStyle w:val="aa"/>
        <w:numPr>
          <w:ilvl w:val="0"/>
          <w:numId w:val="34"/>
        </w:numPr>
        <w:ind w:firstLineChars="0"/>
        <w:rPr>
          <w:rFonts w:eastAsiaTheme="minorEastAsia"/>
          <w:lang w:val="en-US" w:eastAsia="zh-CN"/>
        </w:rPr>
      </w:pPr>
      <w:r w:rsidRPr="002611A3">
        <w:rPr>
          <w:rFonts w:eastAsiaTheme="minorEastAsia" w:hint="eastAsia"/>
          <w:lang w:eastAsia="zh-CN"/>
        </w:rPr>
        <w:t>For NCR-</w:t>
      </w:r>
      <w:proofErr w:type="spellStart"/>
      <w:r w:rsidRPr="002611A3">
        <w:rPr>
          <w:rFonts w:eastAsiaTheme="minorEastAsia" w:hint="eastAsia"/>
          <w:lang w:eastAsia="zh-CN"/>
        </w:rPr>
        <w:t>Fwd</w:t>
      </w:r>
      <w:proofErr w:type="spellEnd"/>
      <w:r w:rsidRPr="002611A3">
        <w:rPr>
          <w:rFonts w:eastAsiaTheme="minorEastAsia" w:hint="eastAsia"/>
          <w:lang w:eastAsia="zh-CN"/>
        </w:rPr>
        <w:t>, r</w:t>
      </w:r>
      <w:r w:rsidR="00A73A53" w:rsidRPr="002611A3">
        <w:rPr>
          <w:rFonts w:eastAsia="宋体"/>
          <w:szCs w:val="24"/>
          <w:lang w:eastAsia="zh-CN"/>
        </w:rPr>
        <w:t xml:space="preserve">euse </w:t>
      </w:r>
      <w:r w:rsidR="00A73A53">
        <w:t>existing Rel-17 test model</w:t>
      </w:r>
      <w:r w:rsidR="00E76FB5">
        <w:t>s</w:t>
      </w:r>
      <w:r w:rsidR="00A73A53">
        <w:t xml:space="preserve"> and test configurations</w:t>
      </w:r>
    </w:p>
    <w:p w14:paraId="1A943FBF" w14:textId="77777777" w:rsidR="002611A3" w:rsidRDefault="002611A3" w:rsidP="003E08FC">
      <w:pPr>
        <w:rPr>
          <w:rFonts w:eastAsiaTheme="minorEastAsia"/>
          <w:lang w:eastAsia="zh-CN"/>
        </w:rPr>
      </w:pPr>
    </w:p>
    <w:p w14:paraId="35A55E93" w14:textId="5E52CE60" w:rsidR="00E429D9" w:rsidRPr="00DF2E5B" w:rsidRDefault="00E429D9" w:rsidP="003E08FC">
      <w:pPr>
        <w:rPr>
          <w:b/>
          <w:u w:val="single"/>
          <w:lang w:eastAsia="ko-KR"/>
        </w:rPr>
      </w:pPr>
      <w:r w:rsidRPr="00DF2E5B">
        <w:rPr>
          <w:b/>
          <w:u w:val="single"/>
          <w:lang w:eastAsia="ko-KR"/>
        </w:rPr>
        <w:t>Issue 1-5: Test model and test configuration for NCR-MT</w:t>
      </w:r>
    </w:p>
    <w:p w14:paraId="311C4091" w14:textId="78B14B8C" w:rsidR="0065085E" w:rsidRPr="006A30DC" w:rsidRDefault="002611A3" w:rsidP="0065085E">
      <w:pPr>
        <w:rPr>
          <w:rFonts w:eastAsiaTheme="minorEastAsia"/>
          <w:lang w:val="en-US" w:eastAsia="zh-CN"/>
        </w:rPr>
      </w:pPr>
      <w:r w:rsidRPr="000528D0">
        <w:rPr>
          <w:rFonts w:eastAsiaTheme="minorEastAsia" w:hint="eastAsia"/>
          <w:b/>
          <w:lang w:eastAsia="zh-CN"/>
        </w:rPr>
        <w:t>WF</w:t>
      </w:r>
      <w:r w:rsidRPr="000528D0">
        <w:rPr>
          <w:b/>
          <w:lang w:eastAsia="zh-CN"/>
        </w:rPr>
        <w:t>:</w:t>
      </w:r>
      <w:r w:rsidR="00BE3138">
        <w:rPr>
          <w:rFonts w:eastAsiaTheme="minorEastAsia" w:hint="eastAsia"/>
          <w:lang w:eastAsia="zh-CN"/>
        </w:rPr>
        <w:t xml:space="preserve"> For NCR-MT,</w:t>
      </w:r>
      <w:r w:rsidR="0065085E">
        <w:rPr>
          <w:lang w:eastAsia="zh-CN"/>
        </w:rPr>
        <w:t xml:space="preserve"> </w:t>
      </w:r>
      <w:r w:rsidR="00BE3138">
        <w:rPr>
          <w:rFonts w:eastAsiaTheme="minorEastAsia" w:hint="eastAsia"/>
          <w:lang w:eastAsia="zh-CN"/>
        </w:rPr>
        <w:t>p</w:t>
      </w:r>
      <w:r w:rsidR="006A30DC">
        <w:t>ostpone the discussion until there are sufficient progress</w:t>
      </w:r>
      <w:r w:rsidR="006A30DC">
        <w:rPr>
          <w:rFonts w:eastAsiaTheme="minorEastAsia" w:hint="eastAsia"/>
          <w:lang w:eastAsia="zh-CN"/>
        </w:rPr>
        <w:t>es</w:t>
      </w:r>
      <w:r w:rsidR="006A30DC">
        <w:t xml:space="preserve"> for core requirement of NCR-MT</w:t>
      </w:r>
      <w:r w:rsidR="006A30DC">
        <w:rPr>
          <w:rFonts w:eastAsiaTheme="minorEastAsia" w:hint="eastAsia"/>
          <w:lang w:eastAsia="zh-CN"/>
        </w:rPr>
        <w:t>.</w:t>
      </w:r>
    </w:p>
    <w:p w14:paraId="532798C3" w14:textId="77777777" w:rsidR="0065085E" w:rsidRPr="0065085E" w:rsidRDefault="0065085E" w:rsidP="003E08FC">
      <w:pPr>
        <w:rPr>
          <w:rFonts w:eastAsiaTheme="minorEastAsia"/>
          <w:lang w:eastAsia="zh-CN"/>
        </w:rPr>
      </w:pPr>
    </w:p>
    <w:p w14:paraId="643F4EEF" w14:textId="35D85B49" w:rsidR="00E429D9" w:rsidRPr="00DF2E5B" w:rsidRDefault="005842D1" w:rsidP="003E08FC">
      <w:pPr>
        <w:rPr>
          <w:b/>
          <w:u w:val="single"/>
          <w:lang w:eastAsia="ko-KR"/>
        </w:rPr>
      </w:pPr>
      <w:r w:rsidRPr="00DF2E5B">
        <w:rPr>
          <w:b/>
          <w:u w:val="single"/>
          <w:lang w:eastAsia="ko-KR"/>
        </w:rPr>
        <w:t xml:space="preserve">Issue 1-6: Test configuration for NCR-MT </w:t>
      </w:r>
      <w:proofErr w:type="spellStart"/>
      <w:r w:rsidRPr="00DF2E5B">
        <w:rPr>
          <w:b/>
          <w:u w:val="single"/>
          <w:lang w:eastAsia="ko-KR"/>
        </w:rPr>
        <w:t>REFSENS</w:t>
      </w:r>
      <w:proofErr w:type="spellEnd"/>
      <w:r w:rsidRPr="00DF2E5B">
        <w:rPr>
          <w:b/>
          <w:u w:val="single"/>
          <w:lang w:eastAsia="ko-KR"/>
        </w:rPr>
        <w:t xml:space="preserve"> and </w:t>
      </w:r>
      <w:proofErr w:type="spellStart"/>
      <w:r w:rsidRPr="00DF2E5B">
        <w:rPr>
          <w:b/>
          <w:u w:val="single"/>
          <w:lang w:eastAsia="ko-KR"/>
        </w:rPr>
        <w:t>ACRR</w:t>
      </w:r>
      <w:proofErr w:type="spellEnd"/>
      <w:r w:rsidRPr="00DF2E5B">
        <w:rPr>
          <w:b/>
          <w:u w:val="single"/>
          <w:lang w:eastAsia="ko-KR"/>
        </w:rPr>
        <w:t xml:space="preserve">/Input </w:t>
      </w:r>
      <w:proofErr w:type="spellStart"/>
      <w:r w:rsidRPr="00DF2E5B">
        <w:rPr>
          <w:b/>
          <w:u w:val="single"/>
          <w:lang w:eastAsia="ko-KR"/>
        </w:rPr>
        <w:t>IMD</w:t>
      </w:r>
      <w:proofErr w:type="spellEnd"/>
      <w:r w:rsidRPr="00DF2E5B">
        <w:rPr>
          <w:b/>
          <w:u w:val="single"/>
          <w:lang w:eastAsia="ko-KR"/>
        </w:rPr>
        <w:t xml:space="preserve"> for NCR </w:t>
      </w:r>
      <w:proofErr w:type="spellStart"/>
      <w:r w:rsidRPr="00DF2E5B">
        <w:rPr>
          <w:b/>
          <w:u w:val="single"/>
          <w:lang w:eastAsia="ko-KR"/>
        </w:rPr>
        <w:t>Fwd</w:t>
      </w:r>
      <w:proofErr w:type="spellEnd"/>
    </w:p>
    <w:p w14:paraId="5E3E55A0" w14:textId="10700DA0" w:rsidR="0065085E" w:rsidRPr="00BB4ED8" w:rsidRDefault="002611A3" w:rsidP="0065085E">
      <w:pPr>
        <w:rPr>
          <w:rFonts w:eastAsiaTheme="minorEastAsia"/>
          <w:lang w:val="en-US" w:eastAsia="zh-CN"/>
        </w:rPr>
      </w:pPr>
      <w:r w:rsidRPr="000528D0">
        <w:rPr>
          <w:rFonts w:eastAsiaTheme="minorEastAsia" w:hint="eastAsia"/>
          <w:b/>
          <w:lang w:eastAsia="zh-CN"/>
        </w:rPr>
        <w:t>WF</w:t>
      </w:r>
      <w:r w:rsidRPr="000528D0">
        <w:rPr>
          <w:b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Further discuss this when the core requirements are clear. </w:t>
      </w:r>
    </w:p>
    <w:p w14:paraId="330EBD70" w14:textId="77777777" w:rsidR="002611A3" w:rsidRPr="002611A3" w:rsidRDefault="002611A3" w:rsidP="003E08FC">
      <w:pPr>
        <w:rPr>
          <w:rFonts w:eastAsiaTheme="minorEastAsia"/>
          <w:lang w:val="en-US" w:eastAsia="zh-CN"/>
        </w:rPr>
      </w:pPr>
    </w:p>
    <w:p w14:paraId="3EDDCE40" w14:textId="701123C0" w:rsidR="0065085E" w:rsidRPr="00DF2E5B" w:rsidRDefault="005E3CA7" w:rsidP="003E08FC">
      <w:pPr>
        <w:rPr>
          <w:b/>
          <w:u w:val="single"/>
          <w:lang w:eastAsia="ko-KR"/>
        </w:rPr>
      </w:pPr>
      <w:r w:rsidRPr="00DF2E5B">
        <w:rPr>
          <w:b/>
          <w:u w:val="single"/>
          <w:lang w:eastAsia="ko-KR"/>
        </w:rPr>
        <w:t>Issue 1-7: Measurement system set-up</w:t>
      </w:r>
    </w:p>
    <w:p w14:paraId="0DCEA5CC" w14:textId="55B4CE86" w:rsidR="003C1A2B" w:rsidRDefault="002611A3" w:rsidP="001F3D24">
      <w:pPr>
        <w:rPr>
          <w:rFonts w:eastAsiaTheme="minorEastAsia"/>
          <w:lang w:eastAsia="zh-CN"/>
        </w:rPr>
      </w:pPr>
      <w:proofErr w:type="spellStart"/>
      <w:r w:rsidRPr="000528D0">
        <w:rPr>
          <w:b/>
          <w:lang w:eastAsia="zh-CN"/>
        </w:rPr>
        <w:t>WF</w:t>
      </w:r>
      <w:proofErr w:type="spellEnd"/>
      <w:r w:rsidR="001F3D24" w:rsidRPr="000528D0">
        <w:rPr>
          <w:b/>
          <w:lang w:eastAsia="zh-CN"/>
        </w:rPr>
        <w:t>:</w:t>
      </w:r>
      <w:r>
        <w:rPr>
          <w:lang w:eastAsia="zh-CN"/>
        </w:rPr>
        <w:t xml:space="preserve"> For NCR-</w:t>
      </w:r>
      <w:proofErr w:type="spellStart"/>
      <w:r>
        <w:rPr>
          <w:lang w:eastAsia="zh-CN"/>
        </w:rPr>
        <w:t>Fwd</w:t>
      </w:r>
      <w:proofErr w:type="spellEnd"/>
      <w:r>
        <w:rPr>
          <w:lang w:eastAsia="zh-CN"/>
        </w:rPr>
        <w:t>, the following is agreed as the starting point.</w:t>
      </w:r>
    </w:p>
    <w:p w14:paraId="3390B315" w14:textId="3798C55C" w:rsidR="001F3D24" w:rsidRDefault="003C1A2B" w:rsidP="00DF2E5B">
      <w:pPr>
        <w:pStyle w:val="aa"/>
        <w:numPr>
          <w:ilvl w:val="0"/>
          <w:numId w:val="3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Pr="003C1A2B">
        <w:rPr>
          <w:rFonts w:eastAsiaTheme="minorEastAsia" w:hint="eastAsia"/>
          <w:lang w:eastAsia="zh-CN"/>
        </w:rPr>
        <w:t>or NCR-</w:t>
      </w:r>
      <w:proofErr w:type="spellStart"/>
      <w:r w:rsidRPr="003C1A2B">
        <w:rPr>
          <w:rFonts w:eastAsiaTheme="minorEastAsia" w:hint="eastAsia"/>
          <w:lang w:eastAsia="zh-CN"/>
        </w:rPr>
        <w:t>Fwd</w:t>
      </w:r>
      <w:proofErr w:type="spellEnd"/>
      <w:r w:rsidRPr="003C1A2B">
        <w:rPr>
          <w:rFonts w:eastAsiaTheme="minorEastAsia" w:hint="eastAsia"/>
          <w:lang w:eastAsia="zh-CN"/>
        </w:rPr>
        <w:t>, u</w:t>
      </w:r>
      <w:r w:rsidR="003773FD" w:rsidRPr="003773FD">
        <w:rPr>
          <w:lang w:eastAsia="zh-CN"/>
        </w:rPr>
        <w:t>se the Rel-17 repeater conformance testing setup as baseline and further discuss the changes if any</w:t>
      </w:r>
      <w:r w:rsidR="003773FD" w:rsidRPr="003C1A2B">
        <w:rPr>
          <w:rFonts w:eastAsiaTheme="minorEastAsia" w:hint="eastAsia"/>
          <w:lang w:eastAsia="zh-CN"/>
        </w:rPr>
        <w:t>.</w:t>
      </w:r>
    </w:p>
    <w:p w14:paraId="7B5752AD" w14:textId="77777777" w:rsidR="005E3CA7" w:rsidRPr="00DF2E5B" w:rsidRDefault="005E3CA7" w:rsidP="003E08FC">
      <w:pPr>
        <w:rPr>
          <w:rFonts w:eastAsiaTheme="minorEastAsia"/>
          <w:lang w:eastAsia="zh-CN"/>
        </w:rPr>
      </w:pPr>
    </w:p>
    <w:p w14:paraId="2F5225A9" w14:textId="77777777" w:rsidR="005551A7" w:rsidRPr="00DF2E5B" w:rsidRDefault="005551A7" w:rsidP="003E08FC">
      <w:pPr>
        <w:rPr>
          <w:b/>
          <w:u w:val="single"/>
          <w:lang w:eastAsia="ko-KR"/>
        </w:rPr>
      </w:pPr>
      <w:r w:rsidRPr="00DF2E5B">
        <w:rPr>
          <w:b/>
          <w:u w:val="single"/>
          <w:lang w:eastAsia="ko-KR"/>
        </w:rPr>
        <w:t>Issue 1-8: Measurement uncertainty</w:t>
      </w:r>
    </w:p>
    <w:p w14:paraId="5132FAC7" w14:textId="36F53DC4" w:rsidR="001F3D24" w:rsidRDefault="002611A3" w:rsidP="001F3D24">
      <w:pPr>
        <w:rPr>
          <w:rFonts w:eastAsiaTheme="minorEastAsia"/>
          <w:lang w:val="en-US" w:eastAsia="zh-CN"/>
        </w:rPr>
      </w:pPr>
      <w:r>
        <w:rPr>
          <w:b/>
          <w:lang w:eastAsia="zh-CN"/>
        </w:rPr>
        <w:t>WF</w:t>
      </w:r>
      <w:r w:rsidR="001F3D24">
        <w:rPr>
          <w:lang w:eastAsia="zh-CN"/>
        </w:rPr>
        <w:t xml:space="preserve">: </w:t>
      </w:r>
      <w:r w:rsidR="0098757E">
        <w:rPr>
          <w:rFonts w:eastAsiaTheme="minorEastAsia" w:hint="eastAsia"/>
          <w:lang w:eastAsia="zh-CN"/>
        </w:rPr>
        <w:t>P</w:t>
      </w:r>
      <w:r w:rsidR="00562FDC">
        <w:t>ostpone</w:t>
      </w:r>
      <w:r w:rsidR="00A55003">
        <w:t xml:space="preserve"> the measurement uncertainty discussion for NCR until </w:t>
      </w:r>
      <w:r w:rsidR="009D24B8">
        <w:rPr>
          <w:rFonts w:eastAsiaTheme="minorEastAsia" w:hint="eastAsia"/>
          <w:lang w:eastAsia="zh-CN"/>
        </w:rPr>
        <w:t xml:space="preserve">requirements in </w:t>
      </w:r>
      <w:r w:rsidR="00E76FB5">
        <w:rPr>
          <w:rFonts w:eastAsiaTheme="minorEastAsia"/>
          <w:lang w:eastAsia="zh-CN"/>
        </w:rPr>
        <w:t>c</w:t>
      </w:r>
      <w:r w:rsidR="00553D33">
        <w:rPr>
          <w:rFonts w:eastAsiaTheme="minorEastAsia" w:hint="eastAsia"/>
          <w:lang w:eastAsia="zh-CN"/>
        </w:rPr>
        <w:t>ore part</w:t>
      </w:r>
      <w:r w:rsidR="009D24B8">
        <w:rPr>
          <w:rFonts w:eastAsiaTheme="minorEastAsia" w:hint="eastAsia"/>
          <w:lang w:eastAsia="zh-CN"/>
        </w:rPr>
        <w:t xml:space="preserve"> are</w:t>
      </w:r>
      <w:r w:rsidR="009D24B8" w:rsidRPr="009D24B8">
        <w:rPr>
          <w:rFonts w:eastAsiaTheme="minorEastAsia"/>
          <w:lang w:eastAsia="zh-CN"/>
        </w:rPr>
        <w:t xml:space="preserve"> </w:t>
      </w:r>
      <w:r w:rsidR="00F952E4">
        <w:rPr>
          <w:rFonts w:eastAsiaTheme="minorEastAsia" w:hint="eastAsia"/>
          <w:lang w:eastAsia="zh-CN"/>
        </w:rPr>
        <w:t>clear</w:t>
      </w:r>
      <w:r w:rsidR="00A55003">
        <w:t>.</w:t>
      </w:r>
    </w:p>
    <w:p w14:paraId="0228E553" w14:textId="4AEDD64D" w:rsidR="002B61B1" w:rsidRDefault="002B61B1" w:rsidP="00DF2E5B">
      <w:pPr>
        <w:pStyle w:val="B1"/>
        <w:ind w:left="0" w:firstLine="0"/>
        <w:rPr>
          <w:rFonts w:eastAsiaTheme="minorEastAsia"/>
          <w:lang w:eastAsia="zh-CN"/>
        </w:rPr>
      </w:pPr>
    </w:p>
    <w:p w14:paraId="75F2469D" w14:textId="3444EBB3" w:rsidR="002B61B1" w:rsidRPr="00DF2E5B" w:rsidRDefault="008849DF" w:rsidP="00DF2E5B">
      <w:pPr>
        <w:rPr>
          <w:b/>
          <w:u w:val="single"/>
          <w:lang w:eastAsia="ko-KR"/>
        </w:rPr>
      </w:pPr>
      <w:r w:rsidRPr="00DF2E5B">
        <w:rPr>
          <w:b/>
          <w:u w:val="single"/>
          <w:lang w:eastAsia="ko-KR"/>
        </w:rPr>
        <w:lastRenderedPageBreak/>
        <w:t>Issue 2-1: MU application for NCR type 1-H</w:t>
      </w:r>
    </w:p>
    <w:p w14:paraId="51288313" w14:textId="71498184" w:rsidR="00F17D14" w:rsidRDefault="002611A3" w:rsidP="00F17D14">
      <w:pPr>
        <w:rPr>
          <w:rFonts w:eastAsiaTheme="minorEastAsia"/>
          <w:lang w:val="en-US" w:eastAsia="zh-CN"/>
        </w:rPr>
      </w:pPr>
      <w:proofErr w:type="spellStart"/>
      <w:r>
        <w:rPr>
          <w:b/>
          <w:lang w:eastAsia="zh-CN"/>
        </w:rPr>
        <w:t>WF</w:t>
      </w:r>
      <w:proofErr w:type="spellEnd"/>
      <w:r w:rsidR="00F17D14">
        <w:rPr>
          <w:lang w:eastAsia="zh-CN"/>
        </w:rPr>
        <w:t xml:space="preserve">: </w:t>
      </w:r>
      <w:r w:rsidR="0091020E">
        <w:rPr>
          <w:rFonts w:eastAsia="宋体" w:hint="eastAsia"/>
          <w:szCs w:val="24"/>
          <w:lang w:eastAsia="zh-CN"/>
        </w:rPr>
        <w:t>Postpone this issue to wait for the conclusion of the test requirements</w:t>
      </w:r>
      <w:r w:rsidR="00F17D14">
        <w:rPr>
          <w:rFonts w:eastAsia="宋体"/>
          <w:szCs w:val="24"/>
          <w:lang w:eastAsia="zh-CN"/>
        </w:rPr>
        <w:t>.</w:t>
      </w:r>
    </w:p>
    <w:p w14:paraId="67A04F0E" w14:textId="77777777" w:rsidR="002611A3" w:rsidRDefault="002611A3" w:rsidP="00DF2E5B">
      <w:pPr>
        <w:pStyle w:val="B1"/>
        <w:ind w:left="0" w:firstLine="0"/>
        <w:rPr>
          <w:rFonts w:eastAsiaTheme="minorEastAsia"/>
          <w:lang w:val="en-US" w:eastAsia="zh-CN"/>
        </w:rPr>
      </w:pPr>
    </w:p>
    <w:p w14:paraId="6493B881" w14:textId="77777777" w:rsidR="002611A3" w:rsidRDefault="002611A3" w:rsidP="002611A3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2-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: FR1 MU values</w:t>
      </w:r>
    </w:p>
    <w:p w14:paraId="345C6B79" w14:textId="27F3836A" w:rsidR="002611A3" w:rsidRPr="002611A3" w:rsidRDefault="002611A3" w:rsidP="000528D0">
      <w:pPr>
        <w:pStyle w:val="B1"/>
        <w:ind w:left="0" w:firstLine="0"/>
        <w:rPr>
          <w:rFonts w:eastAsiaTheme="minorEastAsia"/>
          <w:lang w:eastAsia="zh-CN"/>
        </w:rPr>
      </w:pPr>
      <w:proofErr w:type="spellStart"/>
      <w:r w:rsidRPr="000528D0">
        <w:rPr>
          <w:rFonts w:eastAsiaTheme="minorEastAsia"/>
          <w:b/>
          <w:lang w:val="en-US" w:eastAsia="zh-CN"/>
        </w:rPr>
        <w:t>WF</w:t>
      </w:r>
      <w:proofErr w:type="spellEnd"/>
      <w:r w:rsidRPr="000528D0">
        <w:rPr>
          <w:rFonts w:eastAsiaTheme="minorEastAsia"/>
          <w:b/>
          <w:lang w:val="en-US" w:eastAsia="zh-CN"/>
        </w:rPr>
        <w:t>:</w:t>
      </w:r>
      <w:r w:rsidR="0091020E" w:rsidRPr="0091020E">
        <w:rPr>
          <w:rFonts w:eastAsia="宋体" w:hint="eastAsia"/>
          <w:szCs w:val="24"/>
          <w:lang w:eastAsia="zh-CN"/>
        </w:rPr>
        <w:t xml:space="preserve"> </w:t>
      </w:r>
      <w:r w:rsidR="0091020E">
        <w:rPr>
          <w:rFonts w:eastAsia="宋体" w:hint="eastAsia"/>
          <w:szCs w:val="24"/>
          <w:lang w:eastAsia="zh-CN"/>
        </w:rPr>
        <w:t>Postpone this issue to wait for the conclusion of the test requirements</w:t>
      </w:r>
      <w:r w:rsidR="009D486D">
        <w:rPr>
          <w:rFonts w:eastAsiaTheme="minorEastAsia" w:hint="eastAsia"/>
          <w:lang w:eastAsia="zh-CN"/>
        </w:rPr>
        <w:t>.</w:t>
      </w:r>
    </w:p>
    <w:p w14:paraId="400375B2" w14:textId="77777777" w:rsidR="002611A3" w:rsidRDefault="002611A3" w:rsidP="00DF2E5B">
      <w:pPr>
        <w:pStyle w:val="B1"/>
        <w:ind w:left="0" w:firstLine="0"/>
        <w:rPr>
          <w:rFonts w:eastAsiaTheme="minorEastAsia"/>
          <w:lang w:eastAsia="zh-CN"/>
        </w:rPr>
      </w:pPr>
    </w:p>
    <w:p w14:paraId="34FC16E7" w14:textId="32EFD53C" w:rsidR="008849DF" w:rsidRPr="00DF2E5B" w:rsidRDefault="0057719F" w:rsidP="00DF2E5B">
      <w:pPr>
        <w:rPr>
          <w:b/>
          <w:u w:val="single"/>
          <w:lang w:eastAsia="ko-KR"/>
        </w:rPr>
      </w:pPr>
      <w:r w:rsidRPr="00DF2E5B">
        <w:rPr>
          <w:b/>
          <w:u w:val="single"/>
          <w:lang w:eastAsia="ko-KR"/>
        </w:rPr>
        <w:t xml:space="preserve">Issue 2-3: </w:t>
      </w:r>
      <w:r w:rsidRPr="00DF2E5B">
        <w:rPr>
          <w:rFonts w:hint="eastAsia"/>
          <w:b/>
          <w:u w:val="single"/>
          <w:lang w:eastAsia="ko-KR"/>
        </w:rPr>
        <w:t>Conducted</w:t>
      </w:r>
      <w:r w:rsidRPr="00DF2E5B">
        <w:rPr>
          <w:b/>
          <w:u w:val="single"/>
          <w:lang w:eastAsia="ko-KR"/>
        </w:rPr>
        <w:t xml:space="preserve"> declaration for NCR </w:t>
      </w:r>
      <w:proofErr w:type="spellStart"/>
      <w:r w:rsidRPr="00DF2E5B">
        <w:rPr>
          <w:b/>
          <w:u w:val="single"/>
          <w:lang w:eastAsia="ko-KR"/>
        </w:rPr>
        <w:t>Fwd</w:t>
      </w:r>
      <w:proofErr w:type="spellEnd"/>
    </w:p>
    <w:p w14:paraId="03A16526" w14:textId="74936217" w:rsidR="002611A3" w:rsidRDefault="002611A3" w:rsidP="00DF2E5B">
      <w:pPr>
        <w:pStyle w:val="B1"/>
        <w:ind w:left="0" w:firstLine="0"/>
        <w:rPr>
          <w:rFonts w:eastAsiaTheme="minorEastAsia"/>
          <w:lang w:eastAsia="zh-CN"/>
        </w:rPr>
      </w:pPr>
      <w:r>
        <w:rPr>
          <w:b/>
          <w:lang w:eastAsia="zh-CN"/>
        </w:rPr>
        <w:t>WF</w:t>
      </w:r>
      <w:r w:rsidR="008F6C99">
        <w:rPr>
          <w:lang w:eastAsia="zh-CN"/>
        </w:rPr>
        <w:t>:</w:t>
      </w:r>
    </w:p>
    <w:p w14:paraId="4F6FCE94" w14:textId="61B2117C" w:rsidR="0057719F" w:rsidRPr="002611A3" w:rsidRDefault="002611A3" w:rsidP="002611A3">
      <w:pPr>
        <w:pStyle w:val="B1"/>
        <w:numPr>
          <w:ilvl w:val="0"/>
          <w:numId w:val="3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Agree the following as a starting point.</w:t>
      </w:r>
    </w:p>
    <w:p w14:paraId="4D7B0811" w14:textId="6DE991C8" w:rsidR="002324A9" w:rsidRPr="002324A9" w:rsidRDefault="002324A9" w:rsidP="002324A9">
      <w:pPr>
        <w:pStyle w:val="aa"/>
        <w:numPr>
          <w:ilvl w:val="0"/>
          <w:numId w:val="32"/>
        </w:numPr>
        <w:ind w:firstLineChars="0"/>
        <w:rPr>
          <w:rFonts w:eastAsiaTheme="minorEastAsia"/>
          <w:lang w:eastAsia="zh-CN"/>
        </w:rPr>
      </w:pPr>
      <w:r w:rsidRPr="002324A9">
        <w:rPr>
          <w:rFonts w:eastAsiaTheme="minorEastAsia"/>
          <w:lang w:eastAsia="zh-CN"/>
        </w:rPr>
        <w:t xml:space="preserve">For NCR type 1-C </w:t>
      </w:r>
      <w:proofErr w:type="spellStart"/>
      <w:r w:rsidRPr="002324A9">
        <w:rPr>
          <w:rFonts w:eastAsiaTheme="minorEastAsia"/>
          <w:lang w:eastAsia="zh-CN"/>
        </w:rPr>
        <w:t>Fwd</w:t>
      </w:r>
      <w:proofErr w:type="spellEnd"/>
      <w:r w:rsidRPr="002324A9">
        <w:rPr>
          <w:rFonts w:eastAsiaTheme="minorEastAsia"/>
          <w:lang w:eastAsia="zh-CN"/>
        </w:rPr>
        <w:t xml:space="preserve"> conducted requirements, existing manufacturer declarations for repeater type 1-C conducted </w:t>
      </w:r>
      <w:r>
        <w:rPr>
          <w:rFonts w:eastAsiaTheme="minorEastAsia"/>
          <w:lang w:eastAsia="zh-CN"/>
        </w:rPr>
        <w:t xml:space="preserve">requirements in Table 4.6-1 of </w:t>
      </w:r>
      <w:r w:rsidRPr="002324A9">
        <w:rPr>
          <w:rFonts w:eastAsiaTheme="minorEastAsia"/>
          <w:lang w:eastAsia="zh-CN"/>
        </w:rPr>
        <w:t>TS 38.115-1 can be reused.</w:t>
      </w:r>
    </w:p>
    <w:p w14:paraId="4BF2C1AF" w14:textId="4B0DAECF" w:rsidR="008F6C99" w:rsidRDefault="002324A9" w:rsidP="00DF2E5B">
      <w:pPr>
        <w:pStyle w:val="B1"/>
        <w:numPr>
          <w:ilvl w:val="0"/>
          <w:numId w:val="32"/>
        </w:numPr>
        <w:rPr>
          <w:rFonts w:eastAsiaTheme="minorEastAsia"/>
          <w:lang w:eastAsia="zh-CN"/>
        </w:rPr>
      </w:pPr>
      <w:r w:rsidRPr="002324A9">
        <w:rPr>
          <w:rFonts w:eastAsiaTheme="minorEastAsia"/>
          <w:lang w:eastAsia="zh-CN"/>
        </w:rPr>
        <w:t xml:space="preserve">For NCR type 1-H </w:t>
      </w:r>
      <w:proofErr w:type="spellStart"/>
      <w:r w:rsidRPr="002324A9">
        <w:rPr>
          <w:rFonts w:eastAsiaTheme="minorEastAsia"/>
          <w:lang w:eastAsia="zh-CN"/>
        </w:rPr>
        <w:t>Fwd</w:t>
      </w:r>
      <w:proofErr w:type="spellEnd"/>
      <w:r w:rsidRPr="002324A9">
        <w:rPr>
          <w:rFonts w:eastAsiaTheme="minorEastAsia"/>
          <w:lang w:eastAsia="zh-CN"/>
        </w:rPr>
        <w:t xml:space="preserve"> conducted requirements, the manufacturer declarations for BS type 1-H conducted requirements in TS 38.141-1 can be reused as</w:t>
      </w:r>
      <w:r w:rsidR="00E76FB5">
        <w:rPr>
          <w:rFonts w:eastAsiaTheme="minorEastAsia"/>
          <w:lang w:eastAsia="zh-CN"/>
        </w:rPr>
        <w:t xml:space="preserve"> a</w:t>
      </w:r>
      <w:r w:rsidRPr="002324A9">
        <w:rPr>
          <w:rFonts w:eastAsiaTheme="minorEastAsia"/>
          <w:lang w:eastAsia="zh-CN"/>
        </w:rPr>
        <w:t xml:space="preserve"> reference. It is necessary to merge declarations for NCR type 1-H </w:t>
      </w:r>
      <w:proofErr w:type="spellStart"/>
      <w:r w:rsidRPr="002324A9">
        <w:rPr>
          <w:rFonts w:eastAsiaTheme="minorEastAsia"/>
          <w:lang w:eastAsia="zh-CN"/>
        </w:rPr>
        <w:t>Fwd</w:t>
      </w:r>
      <w:proofErr w:type="spellEnd"/>
      <w:r w:rsidRPr="002324A9">
        <w:rPr>
          <w:rFonts w:eastAsiaTheme="minorEastAsia"/>
          <w:lang w:eastAsia="zh-CN"/>
        </w:rPr>
        <w:t xml:space="preserve"> to that for NCR type 1-C Fwd.</w:t>
      </w:r>
    </w:p>
    <w:p w14:paraId="10925E43" w14:textId="44FC2061" w:rsidR="002611A3" w:rsidRPr="002611A3" w:rsidRDefault="002611A3" w:rsidP="002611A3">
      <w:pPr>
        <w:pStyle w:val="B1"/>
        <w:numPr>
          <w:ilvl w:val="0"/>
          <w:numId w:val="3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FFS any change is needed if </w:t>
      </w:r>
      <w:r w:rsidRPr="002611A3">
        <w:rPr>
          <w:rFonts w:eastAsiaTheme="minorEastAsia"/>
          <w:lang w:eastAsia="zh-CN"/>
        </w:rPr>
        <w:t>new test</w:t>
      </w:r>
      <w:r>
        <w:rPr>
          <w:rFonts w:eastAsiaTheme="minorEastAsia"/>
          <w:lang w:eastAsia="zh-CN"/>
        </w:rPr>
        <w:t xml:space="preserve"> approach is introduced for NCR</w:t>
      </w:r>
      <w:r>
        <w:rPr>
          <w:rFonts w:eastAsiaTheme="minorEastAsia" w:hint="eastAsia"/>
          <w:lang w:eastAsia="zh-CN"/>
        </w:rPr>
        <w:t xml:space="preserve">. </w:t>
      </w:r>
    </w:p>
    <w:p w14:paraId="3D2916C9" w14:textId="6C5BECD1" w:rsidR="002611A3" w:rsidRDefault="002611A3" w:rsidP="002611A3">
      <w:pPr>
        <w:pStyle w:val="B1"/>
        <w:ind w:left="0" w:firstLine="0"/>
        <w:rPr>
          <w:rFonts w:eastAsiaTheme="minorEastAsia"/>
          <w:lang w:eastAsia="zh-CN"/>
        </w:rPr>
      </w:pPr>
    </w:p>
    <w:p w14:paraId="46075DC8" w14:textId="5A592DBC" w:rsidR="008849DF" w:rsidRPr="00DF2E5B" w:rsidRDefault="0057719F" w:rsidP="00DF2E5B">
      <w:pPr>
        <w:rPr>
          <w:b/>
          <w:u w:val="single"/>
          <w:lang w:eastAsia="ko-KR"/>
        </w:rPr>
      </w:pPr>
      <w:r w:rsidRPr="00DF2E5B">
        <w:rPr>
          <w:b/>
          <w:u w:val="single"/>
          <w:lang w:eastAsia="ko-KR"/>
        </w:rPr>
        <w:t>Issue 2-4: C</w:t>
      </w:r>
      <w:r w:rsidRPr="00DF2E5B">
        <w:rPr>
          <w:rFonts w:hint="eastAsia"/>
          <w:b/>
          <w:u w:val="single"/>
          <w:lang w:eastAsia="ko-KR"/>
        </w:rPr>
        <w:t>onducted</w:t>
      </w:r>
      <w:r w:rsidRPr="00DF2E5B">
        <w:rPr>
          <w:b/>
          <w:u w:val="single"/>
          <w:lang w:eastAsia="ko-KR"/>
        </w:rPr>
        <w:t xml:space="preserve"> declaration for NCR MT</w:t>
      </w:r>
    </w:p>
    <w:p w14:paraId="23A58E89" w14:textId="1FCE3ED6" w:rsidR="008849DF" w:rsidRDefault="002611A3" w:rsidP="00DF2E5B">
      <w:pPr>
        <w:pStyle w:val="B1"/>
        <w:ind w:left="0" w:firstLine="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WF</w:t>
      </w:r>
      <w:r w:rsidR="00F763FA">
        <w:rPr>
          <w:rFonts w:eastAsiaTheme="minorEastAsia" w:hint="eastAsia"/>
          <w:b/>
          <w:lang w:eastAsia="zh-CN"/>
        </w:rPr>
        <w:t>:</w:t>
      </w:r>
    </w:p>
    <w:p w14:paraId="21DAAC05" w14:textId="77777777" w:rsidR="00F763FA" w:rsidRPr="002611A3" w:rsidRDefault="00F763FA" w:rsidP="00F763FA">
      <w:pPr>
        <w:pStyle w:val="B1"/>
        <w:numPr>
          <w:ilvl w:val="0"/>
          <w:numId w:val="3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Agree the following as a starting point.</w:t>
      </w:r>
    </w:p>
    <w:p w14:paraId="2F9B6B8C" w14:textId="2F949B41" w:rsidR="00F618CD" w:rsidRDefault="00F618CD" w:rsidP="00DF2E5B">
      <w:pPr>
        <w:pStyle w:val="B1"/>
        <w:numPr>
          <w:ilvl w:val="0"/>
          <w:numId w:val="32"/>
        </w:numPr>
        <w:rPr>
          <w:rFonts w:eastAsiaTheme="minorEastAsia"/>
          <w:lang w:eastAsia="zh-CN"/>
        </w:rPr>
      </w:pPr>
      <w:r w:rsidRPr="00F618CD">
        <w:rPr>
          <w:rFonts w:eastAsiaTheme="minorEastAsia"/>
          <w:lang w:eastAsia="zh-CN"/>
        </w:rPr>
        <w:t>For NCR type 1-H MT conducted requirements, manufacturer declarations for IAB-MT type 1-H conducted requirements in TS 38.176-1 can be reused</w:t>
      </w:r>
      <w:r w:rsidR="00120616" w:rsidRPr="000528D0">
        <w:rPr>
          <w:rFonts w:eastAsiaTheme="minorEastAsia"/>
          <w:lang w:eastAsia="zh-CN"/>
        </w:rPr>
        <w:t xml:space="preserve"> as a baseline, as far as possible</w:t>
      </w:r>
      <w:r w:rsidRPr="00F618CD">
        <w:rPr>
          <w:rFonts w:eastAsiaTheme="minorEastAsia"/>
          <w:lang w:eastAsia="zh-CN"/>
        </w:rPr>
        <w:t>.</w:t>
      </w:r>
    </w:p>
    <w:p w14:paraId="3BCA2844" w14:textId="4AA797D0" w:rsidR="009B1D95" w:rsidRPr="009B1D95" w:rsidRDefault="009B1D95" w:rsidP="009B1D95">
      <w:pPr>
        <w:pStyle w:val="aa"/>
        <w:numPr>
          <w:ilvl w:val="0"/>
          <w:numId w:val="32"/>
        </w:numPr>
        <w:ind w:firstLineChars="0"/>
        <w:rPr>
          <w:rFonts w:eastAsiaTheme="minorEastAsia"/>
          <w:lang w:eastAsia="zh-CN"/>
        </w:rPr>
      </w:pPr>
      <w:r w:rsidRPr="009B1D95">
        <w:rPr>
          <w:rFonts w:eastAsiaTheme="minorEastAsia"/>
          <w:lang w:eastAsia="zh-CN"/>
        </w:rPr>
        <w:t>For NCR type 1-C MT conducted requirements, the manufacturer declarations for BS type 1-C conducted requirements in TS 38.141-1 can be reused</w:t>
      </w:r>
      <w:r w:rsidR="00120616" w:rsidRPr="000528D0">
        <w:rPr>
          <w:rFonts w:eastAsiaTheme="minorEastAsia"/>
          <w:lang w:eastAsia="zh-CN"/>
        </w:rPr>
        <w:t xml:space="preserve"> as a baseline, as far as possible</w:t>
      </w:r>
      <w:r w:rsidRPr="009B1D95">
        <w:rPr>
          <w:rFonts w:eastAsiaTheme="minorEastAsia"/>
          <w:lang w:eastAsia="zh-CN"/>
        </w:rPr>
        <w:t>. It is necessary to merge declarations for NCR type 1-C MT to that for NCR type 1-H MT.</w:t>
      </w:r>
    </w:p>
    <w:p w14:paraId="4D1AC3F8" w14:textId="29089CE0" w:rsidR="00F763FA" w:rsidRPr="00F763FA" w:rsidRDefault="00F763FA" w:rsidP="00F763FA">
      <w:pPr>
        <w:pStyle w:val="B1"/>
        <w:numPr>
          <w:ilvl w:val="0"/>
          <w:numId w:val="3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Pr="00F763FA">
        <w:rPr>
          <w:rFonts w:eastAsiaTheme="minorEastAsia"/>
          <w:lang w:eastAsia="zh-CN"/>
        </w:rPr>
        <w:t>urther check if redundant declarations exist in future meetings.</w:t>
      </w:r>
    </w:p>
    <w:p w14:paraId="02BC4208" w14:textId="77777777" w:rsidR="00F952E4" w:rsidRPr="00F763FA" w:rsidRDefault="00F952E4" w:rsidP="00DF2E5B">
      <w:pPr>
        <w:pStyle w:val="B1"/>
        <w:ind w:left="0" w:firstLine="0"/>
        <w:rPr>
          <w:rFonts w:eastAsiaTheme="minorEastAsia"/>
          <w:lang w:val="en-US" w:eastAsia="zh-CN"/>
        </w:rPr>
      </w:pPr>
    </w:p>
    <w:p w14:paraId="06771BCC" w14:textId="77777777" w:rsidR="002611A3" w:rsidRDefault="002611A3" w:rsidP="002611A3">
      <w:pPr>
        <w:pStyle w:val="1"/>
        <w:overflowPunct/>
        <w:autoSpaceDE/>
        <w:autoSpaceDN/>
        <w:adjustRightInd/>
        <w:textAlignment w:val="auto"/>
      </w:pPr>
      <w:r>
        <w:rPr>
          <w:rFonts w:hint="eastAsia"/>
        </w:rPr>
        <w:t>Reference</w:t>
      </w:r>
    </w:p>
    <w:p w14:paraId="22720334" w14:textId="03A0F91A" w:rsidR="002611A3" w:rsidRPr="002611A3" w:rsidRDefault="002611A3" w:rsidP="002611A3">
      <w:r w:rsidRPr="00D46165">
        <w:rPr>
          <w:rFonts w:hint="eastAsia"/>
        </w:rPr>
        <w:t xml:space="preserve">[1] </w:t>
      </w:r>
      <w:r w:rsidRPr="002611A3">
        <w:t>R4-2305860</w:t>
      </w:r>
      <w:r>
        <w:rPr>
          <w:rFonts w:hint="eastAsia"/>
        </w:rPr>
        <w:t xml:space="preserve">, </w:t>
      </w:r>
      <w:r w:rsidRPr="002611A3">
        <w:rPr>
          <w:rFonts w:hint="eastAsia"/>
        </w:rPr>
        <w:t xml:space="preserve">Email discussion summary for </w:t>
      </w:r>
      <w:r w:rsidRPr="002611A3">
        <w:t>[106</w:t>
      </w:r>
      <w:r w:rsidRPr="002611A3">
        <w:rPr>
          <w:rFonts w:hint="eastAsia"/>
        </w:rPr>
        <w:t>bis</w:t>
      </w:r>
      <w:r w:rsidRPr="002611A3">
        <w:t>-e][</w:t>
      </w:r>
      <w:r w:rsidRPr="002611A3">
        <w:rPr>
          <w:rFonts w:hint="eastAsia"/>
        </w:rPr>
        <w:t>3</w:t>
      </w:r>
      <w:r w:rsidRPr="002611A3">
        <w:t xml:space="preserve">13] </w:t>
      </w:r>
      <w:proofErr w:type="spellStart"/>
      <w:r w:rsidRPr="002611A3">
        <w:t>NR_netcon_repeater_RFConformance</w:t>
      </w:r>
      <w:proofErr w:type="spellEnd"/>
    </w:p>
    <w:sectPr w:rsidR="002611A3" w:rsidRPr="002611A3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65F5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3F90" w16cex:dateUtc="2023-04-21T15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65F5F9" w16cid:durableId="27ED3F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59AC9" w14:textId="77777777" w:rsidR="00FA6B1B" w:rsidRPr="00A10429" w:rsidRDefault="00FA6B1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6EC20A8" w14:textId="77777777" w:rsidR="00FA6B1B" w:rsidRPr="00A10429" w:rsidRDefault="00FA6B1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4A5FB2" w14:textId="77777777" w:rsidR="00FA6B1B" w:rsidRPr="00A10429" w:rsidRDefault="00FA6B1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B8E7B0E" w14:textId="77777777" w:rsidR="00FA6B1B" w:rsidRPr="00A10429" w:rsidRDefault="00FA6B1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C4F3A26"/>
    <w:multiLevelType w:val="multilevel"/>
    <w:tmpl w:val="D3E8F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>
    <w:nsid w:val="5DBE06DC"/>
    <w:multiLevelType w:val="hybridMultilevel"/>
    <w:tmpl w:val="B72211E8"/>
    <w:lvl w:ilvl="0" w:tplc="59069846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E466A7"/>
    <w:multiLevelType w:val="hybridMultilevel"/>
    <w:tmpl w:val="CDD63A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D120B3E"/>
    <w:multiLevelType w:val="hybridMultilevel"/>
    <w:tmpl w:val="4B7AD8A2"/>
    <w:lvl w:ilvl="0" w:tplc="D33889EA">
      <w:numFmt w:val="bullet"/>
      <w:lvlText w:val="-"/>
      <w:lvlJc w:val="left"/>
      <w:pPr>
        <w:ind w:left="9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24"/>
  </w:num>
  <w:num w:numId="4">
    <w:abstractNumId w:val="11"/>
  </w:num>
  <w:num w:numId="5">
    <w:abstractNumId w:val="4"/>
  </w:num>
  <w:num w:numId="6">
    <w:abstractNumId w:val="17"/>
  </w:num>
  <w:num w:numId="7">
    <w:abstractNumId w:val="3"/>
  </w:num>
  <w:num w:numId="8">
    <w:abstractNumId w:val="16"/>
  </w:num>
  <w:num w:numId="9">
    <w:abstractNumId w:val="27"/>
  </w:num>
  <w:num w:numId="10">
    <w:abstractNumId w:val="27"/>
  </w:num>
  <w:num w:numId="11">
    <w:abstractNumId w:val="1"/>
  </w:num>
  <w:num w:numId="12">
    <w:abstractNumId w:val="7"/>
  </w:num>
  <w:num w:numId="13">
    <w:abstractNumId w:val="6"/>
  </w:num>
  <w:num w:numId="14">
    <w:abstractNumId w:val="22"/>
  </w:num>
  <w:num w:numId="15">
    <w:abstractNumId w:val="27"/>
  </w:num>
  <w:num w:numId="16">
    <w:abstractNumId w:val="27"/>
  </w:num>
  <w:num w:numId="17">
    <w:abstractNumId w:val="15"/>
  </w:num>
  <w:num w:numId="18">
    <w:abstractNumId w:val="28"/>
  </w:num>
  <w:num w:numId="19">
    <w:abstractNumId w:val="27"/>
  </w:num>
  <w:num w:numId="20">
    <w:abstractNumId w:val="5"/>
  </w:num>
  <w:num w:numId="21">
    <w:abstractNumId w:val="27"/>
  </w:num>
  <w:num w:numId="22">
    <w:abstractNumId w:val="27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8"/>
  </w:num>
  <w:num w:numId="29">
    <w:abstractNumId w:val="20"/>
  </w:num>
  <w:num w:numId="30">
    <w:abstractNumId w:val="14"/>
  </w:num>
  <w:num w:numId="31">
    <w:abstractNumId w:val="13"/>
  </w:num>
  <w:num w:numId="32">
    <w:abstractNumId w:val="26"/>
  </w:num>
  <w:num w:numId="33">
    <w:abstractNumId w:val="19"/>
  </w:num>
  <w:num w:numId="34">
    <w:abstractNumId w:val="23"/>
  </w:num>
  <w:num w:numId="35">
    <w:abstractNumId w:val="21"/>
  </w:num>
  <w:num w:numId="36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Bartlomiej Golebiowski">
    <w15:presenceInfo w15:providerId="None" w15:userId="Nokia - Bartlomiej Golebiowski"/>
  </w15:person>
  <w15:person w15:author="Thomas Chapman">
    <w15:presenceInfo w15:providerId="AD" w15:userId="S::thomas.chapman@ericsson.com::62f56abd-8013-406a-a5cf-528bee683f35"/>
  </w15:person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8D0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7C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616"/>
    <w:rsid w:val="001208B7"/>
    <w:rsid w:val="0012169C"/>
    <w:rsid w:val="00121FF5"/>
    <w:rsid w:val="00123821"/>
    <w:rsid w:val="00124289"/>
    <w:rsid w:val="00124E13"/>
    <w:rsid w:val="00126CA6"/>
    <w:rsid w:val="00127B3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CE0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1761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D24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AC3"/>
    <w:rsid w:val="00203501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4A9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9FC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1A3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61B1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823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3F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59A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853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A2B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02C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EC4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9B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1C72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C03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541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D33"/>
    <w:rsid w:val="00554B06"/>
    <w:rsid w:val="00554C80"/>
    <w:rsid w:val="0055507D"/>
    <w:rsid w:val="005551A7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2FD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19F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2D1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CE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CA7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85E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EA1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4B0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0DC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4C4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093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3EA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602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7FF1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5B9"/>
    <w:rsid w:val="008309EC"/>
    <w:rsid w:val="00831991"/>
    <w:rsid w:val="00831B32"/>
    <w:rsid w:val="008325B0"/>
    <w:rsid w:val="00833242"/>
    <w:rsid w:val="008339E1"/>
    <w:rsid w:val="00833A66"/>
    <w:rsid w:val="00833AAB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4394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9DF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099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6C99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20E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5E6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57E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FC7"/>
    <w:rsid w:val="009A7288"/>
    <w:rsid w:val="009A7963"/>
    <w:rsid w:val="009B03FF"/>
    <w:rsid w:val="009B04A5"/>
    <w:rsid w:val="009B09D6"/>
    <w:rsid w:val="009B0F6A"/>
    <w:rsid w:val="009B1657"/>
    <w:rsid w:val="009B1D95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4B8"/>
    <w:rsid w:val="009D2F25"/>
    <w:rsid w:val="009D364B"/>
    <w:rsid w:val="009D3D73"/>
    <w:rsid w:val="009D452F"/>
    <w:rsid w:val="009D486D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A1C"/>
    <w:rsid w:val="00A43B77"/>
    <w:rsid w:val="00A4462F"/>
    <w:rsid w:val="00A456A1"/>
    <w:rsid w:val="00A4782C"/>
    <w:rsid w:val="00A47CF4"/>
    <w:rsid w:val="00A515A6"/>
    <w:rsid w:val="00A51758"/>
    <w:rsid w:val="00A53700"/>
    <w:rsid w:val="00A54657"/>
    <w:rsid w:val="00A5473D"/>
    <w:rsid w:val="00A55003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A53"/>
    <w:rsid w:val="00A74CEA"/>
    <w:rsid w:val="00A762A9"/>
    <w:rsid w:val="00A76BFB"/>
    <w:rsid w:val="00A76E5F"/>
    <w:rsid w:val="00A771F7"/>
    <w:rsid w:val="00A774B9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DA6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EF1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4D88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32E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4ED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138"/>
    <w:rsid w:val="00BE3C60"/>
    <w:rsid w:val="00BE4BA5"/>
    <w:rsid w:val="00BE4BDD"/>
    <w:rsid w:val="00BE5DF6"/>
    <w:rsid w:val="00BE62C8"/>
    <w:rsid w:val="00BE64AD"/>
    <w:rsid w:val="00BE6737"/>
    <w:rsid w:val="00BE703C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84C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ADC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CFB"/>
    <w:rsid w:val="00C9034A"/>
    <w:rsid w:val="00C9043E"/>
    <w:rsid w:val="00C90892"/>
    <w:rsid w:val="00C90A5C"/>
    <w:rsid w:val="00C90F63"/>
    <w:rsid w:val="00C917EF"/>
    <w:rsid w:val="00C92D18"/>
    <w:rsid w:val="00C9366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BFD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2E9"/>
    <w:rsid w:val="00CE442B"/>
    <w:rsid w:val="00CE5131"/>
    <w:rsid w:val="00CE5314"/>
    <w:rsid w:val="00CE5F94"/>
    <w:rsid w:val="00CE7809"/>
    <w:rsid w:val="00CF0EFD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883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E5B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419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29D9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6FB5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1CB1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6D3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D14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8CD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3FA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2E4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B1B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ind w:left="0" w:firstLine="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qFormat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link w:val="aa"/>
    <w:uiPriority w:val="34"/>
    <w:qFormat/>
    <w:locked/>
    <w:rsid w:val="002611A3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21541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8C4099"/>
    <w:rPr>
      <w:sz w:val="16"/>
      <w:szCs w:val="16"/>
    </w:rPr>
  </w:style>
  <w:style w:type="paragraph" w:styleId="af3">
    <w:name w:val="annotation text"/>
    <w:basedOn w:val="a"/>
    <w:link w:val="Char6"/>
    <w:uiPriority w:val="99"/>
    <w:semiHidden/>
    <w:unhideWhenUsed/>
    <w:rsid w:val="008C4099"/>
  </w:style>
  <w:style w:type="character" w:customStyle="1" w:styleId="Char6">
    <w:name w:val="批注文字 Char"/>
    <w:basedOn w:val="a0"/>
    <w:link w:val="af3"/>
    <w:uiPriority w:val="99"/>
    <w:semiHidden/>
    <w:rsid w:val="008C4099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8C4099"/>
    <w:rPr>
      <w:b/>
      <w:bCs/>
    </w:rPr>
  </w:style>
  <w:style w:type="character" w:customStyle="1" w:styleId="Char7">
    <w:name w:val="批注主题 Char"/>
    <w:basedOn w:val="Char6"/>
    <w:link w:val="af4"/>
    <w:uiPriority w:val="99"/>
    <w:semiHidden/>
    <w:rsid w:val="008C4099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ind w:left="0" w:firstLine="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qFormat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link w:val="aa"/>
    <w:uiPriority w:val="34"/>
    <w:qFormat/>
    <w:locked/>
    <w:rsid w:val="002611A3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21541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8C4099"/>
    <w:rPr>
      <w:sz w:val="16"/>
      <w:szCs w:val="16"/>
    </w:rPr>
  </w:style>
  <w:style w:type="paragraph" w:styleId="af3">
    <w:name w:val="annotation text"/>
    <w:basedOn w:val="a"/>
    <w:link w:val="Char6"/>
    <w:uiPriority w:val="99"/>
    <w:semiHidden/>
    <w:unhideWhenUsed/>
    <w:rsid w:val="008C4099"/>
  </w:style>
  <w:style w:type="character" w:customStyle="1" w:styleId="Char6">
    <w:name w:val="批注文字 Char"/>
    <w:basedOn w:val="a0"/>
    <w:link w:val="af3"/>
    <w:uiPriority w:val="99"/>
    <w:semiHidden/>
    <w:rsid w:val="008C4099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8C4099"/>
    <w:rPr>
      <w:b/>
      <w:bCs/>
    </w:rPr>
  </w:style>
  <w:style w:type="character" w:customStyle="1" w:styleId="Char7">
    <w:name w:val="批注主题 Char"/>
    <w:basedOn w:val="Char6"/>
    <w:link w:val="af4"/>
    <w:uiPriority w:val="99"/>
    <w:semiHidden/>
    <w:rsid w:val="008C409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CATT</cp:lastModifiedBy>
  <cp:revision>4</cp:revision>
  <dcterms:created xsi:type="dcterms:W3CDTF">2023-04-24T14:00:00Z</dcterms:created>
  <dcterms:modified xsi:type="dcterms:W3CDTF">2023-04-25T02:20:00Z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